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A2" w:rsidRPr="00575AFB" w:rsidRDefault="00B563DD" w:rsidP="001149A9">
      <w:pPr>
        <w:tabs>
          <w:tab w:val="left" w:pos="3315"/>
          <w:tab w:val="center" w:pos="4762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 w:rsidR="00F260A2">
        <w:rPr>
          <w:rFonts w:ascii="Arial" w:eastAsia="Times New Roman" w:hAnsi="Arial" w:cs="Arial"/>
          <w:b/>
          <w:sz w:val="32"/>
          <w:szCs w:val="32"/>
          <w:lang w:eastAsia="ru-RU"/>
        </w:rPr>
        <w:t>.07</w:t>
      </w:r>
      <w:r w:rsidR="00F260A2" w:rsidRPr="00575AFB">
        <w:rPr>
          <w:rFonts w:ascii="Arial" w:eastAsia="Times New Roman" w:hAnsi="Arial" w:cs="Arial"/>
          <w:b/>
          <w:sz w:val="32"/>
          <w:szCs w:val="32"/>
          <w:lang w:eastAsia="ru-RU"/>
        </w:rPr>
        <w:t>.20</w:t>
      </w:r>
      <w:r w:rsidR="00F260A2">
        <w:rPr>
          <w:rFonts w:ascii="Arial" w:eastAsia="Times New Roman" w:hAnsi="Arial" w:cs="Arial"/>
          <w:b/>
          <w:sz w:val="32"/>
          <w:szCs w:val="32"/>
          <w:lang w:eastAsia="ru-RU"/>
        </w:rPr>
        <w:t>21</w:t>
      </w:r>
      <w:r w:rsidR="00F260A2" w:rsidRPr="00575AF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г. № </w:t>
      </w:r>
      <w:r w:rsidR="00F260A2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1149A9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</w:p>
    <w:p w:rsidR="00F260A2" w:rsidRPr="00575AFB" w:rsidRDefault="00F260A2" w:rsidP="00F260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5AFB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F260A2" w:rsidRPr="00575AFB" w:rsidRDefault="00F260A2" w:rsidP="00F260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5AFB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F260A2" w:rsidRPr="00575AFB" w:rsidRDefault="00F260A2" w:rsidP="00F260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5AFB">
        <w:rPr>
          <w:rFonts w:ascii="Arial" w:eastAsia="Times New Roman" w:hAnsi="Arial" w:cs="Arial"/>
          <w:b/>
          <w:sz w:val="32"/>
          <w:szCs w:val="32"/>
          <w:lang w:eastAsia="ru-RU"/>
        </w:rPr>
        <w:t>БАЯНДАЕВСКИЙ МУНИЦИПАЛЬНЫЙ РАЙОН</w:t>
      </w:r>
    </w:p>
    <w:p w:rsidR="00F260A2" w:rsidRPr="00575AFB" w:rsidRDefault="00F260A2" w:rsidP="00F260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5AF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 «КЫРМА»</w:t>
      </w:r>
    </w:p>
    <w:p w:rsidR="00F260A2" w:rsidRPr="00575AFB" w:rsidRDefault="00F260A2" w:rsidP="00F260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5AFB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F260A2" w:rsidRPr="00575AFB" w:rsidRDefault="00F260A2" w:rsidP="00F260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5AF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ПОСТАНОВЛЕНИЕ</w:t>
      </w:r>
      <w:r w:rsidRPr="00575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5A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</w:p>
    <w:p w:rsidR="00F260A2" w:rsidRPr="00575AFB" w:rsidRDefault="00F260A2" w:rsidP="00F260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0A2" w:rsidRPr="00B563DD" w:rsidRDefault="00F260A2" w:rsidP="00F260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63DD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МУНИЦИПАЛЬНУЮ ЦЕЛЕВУЮ ПРОГРАММУ «ПОДДЕРЖКА МАЛОГО И СРЕДНЕГО ПРЕДПРИНИМАТЕЛЬСТВА В МО «КЫРМА»  НА 2019-2022ГГ.»</w:t>
      </w:r>
    </w:p>
    <w:p w:rsidR="00F260A2" w:rsidRPr="001D3E62" w:rsidRDefault="00F260A2" w:rsidP="00F260A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260A2" w:rsidRPr="00575AFB" w:rsidRDefault="00F260A2" w:rsidP="00F260A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75AFB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           </w:t>
      </w:r>
      <w:r w:rsidRPr="00575AFB">
        <w:rPr>
          <w:rFonts w:ascii="Arial" w:eastAsia="Arial" w:hAnsi="Arial" w:cs="Arial"/>
          <w:sz w:val="24"/>
          <w:szCs w:val="24"/>
          <w:lang w:eastAsia="ru-RU" w:bidi="ru-RU"/>
        </w:rPr>
        <w:t>В целях поддержки  малого и среднего предпринимательства в МО «</w:t>
      </w:r>
      <w:proofErr w:type="spellStart"/>
      <w:r w:rsidRPr="00575AFB">
        <w:rPr>
          <w:rFonts w:ascii="Arial" w:eastAsia="Arial" w:hAnsi="Arial" w:cs="Arial"/>
          <w:sz w:val="24"/>
          <w:szCs w:val="24"/>
          <w:lang w:eastAsia="ru-RU" w:bidi="ru-RU"/>
        </w:rPr>
        <w:t>Кырма</w:t>
      </w:r>
      <w:proofErr w:type="spellEnd"/>
      <w:r w:rsidRPr="00575AFB">
        <w:rPr>
          <w:rFonts w:ascii="Arial" w:eastAsia="Arial" w:hAnsi="Arial" w:cs="Arial"/>
          <w:sz w:val="24"/>
          <w:szCs w:val="24"/>
          <w:lang w:eastAsia="ru-RU" w:bidi="ru-RU"/>
        </w:rPr>
        <w:t>», руководствуясь Федеральным законом от 24.07.2007 г. № 209 – ФЗ «О развитии малого и среднего предпринимательства в РФ»,   Уставом МО «</w:t>
      </w:r>
      <w:proofErr w:type="spellStart"/>
      <w:r w:rsidRPr="00575AFB">
        <w:rPr>
          <w:rFonts w:ascii="Arial" w:eastAsia="Arial" w:hAnsi="Arial" w:cs="Arial"/>
          <w:sz w:val="24"/>
          <w:szCs w:val="24"/>
          <w:lang w:eastAsia="ru-RU" w:bidi="ru-RU"/>
        </w:rPr>
        <w:t>Кырма</w:t>
      </w:r>
      <w:proofErr w:type="spellEnd"/>
      <w:r w:rsidRPr="00575AFB">
        <w:rPr>
          <w:rFonts w:ascii="Arial" w:eastAsia="Arial" w:hAnsi="Arial" w:cs="Arial"/>
          <w:sz w:val="24"/>
          <w:szCs w:val="24"/>
          <w:lang w:eastAsia="ru-RU" w:bidi="ru-RU"/>
        </w:rPr>
        <w:t>», постановляю:</w:t>
      </w:r>
    </w:p>
    <w:p w:rsidR="00F260A2" w:rsidRPr="00575AFB" w:rsidRDefault="00F260A2" w:rsidP="00F260A2">
      <w:pPr>
        <w:rPr>
          <w:rFonts w:ascii="Arial" w:eastAsia="Calibri" w:hAnsi="Arial" w:cs="Arial"/>
          <w:b/>
          <w:sz w:val="24"/>
          <w:szCs w:val="24"/>
        </w:rPr>
      </w:pPr>
    </w:p>
    <w:p w:rsidR="00F260A2" w:rsidRPr="00575AFB" w:rsidRDefault="00F260A2" w:rsidP="00F260A2">
      <w:pPr>
        <w:rPr>
          <w:rFonts w:ascii="Arial" w:eastAsia="Calibri" w:hAnsi="Arial" w:cs="Arial"/>
          <w:b/>
          <w:sz w:val="24"/>
          <w:szCs w:val="24"/>
        </w:rPr>
      </w:pPr>
    </w:p>
    <w:p w:rsidR="00F260A2" w:rsidRPr="00160B73" w:rsidRDefault="00F260A2" w:rsidP="00F260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B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Изложить муниципальную целевую программу </w:t>
      </w:r>
      <w:r w:rsidRPr="00160B73">
        <w:rPr>
          <w:rFonts w:ascii="Arial" w:eastAsia="Calibri" w:hAnsi="Arial" w:cs="Arial"/>
          <w:sz w:val="24"/>
          <w:szCs w:val="24"/>
        </w:rPr>
        <w:t>«Поддержка малого  и среднего предпринимательства в МО «</w:t>
      </w:r>
      <w:proofErr w:type="spellStart"/>
      <w:r w:rsidRPr="00160B73">
        <w:rPr>
          <w:rFonts w:ascii="Arial" w:eastAsia="Calibri" w:hAnsi="Arial" w:cs="Arial"/>
          <w:sz w:val="24"/>
          <w:szCs w:val="24"/>
        </w:rPr>
        <w:t>Кырма</w:t>
      </w:r>
      <w:proofErr w:type="spellEnd"/>
      <w:r w:rsidRPr="00160B73">
        <w:rPr>
          <w:rFonts w:ascii="Arial" w:eastAsia="Calibri" w:hAnsi="Arial" w:cs="Arial"/>
          <w:sz w:val="24"/>
          <w:szCs w:val="24"/>
        </w:rPr>
        <w:t xml:space="preserve">» на 2019-2022 гг.», </w:t>
      </w:r>
      <w:r w:rsidRPr="00160B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утвержденную постановлением от 30.11.2020г. №20, в новой редакции согласно приложению.</w:t>
      </w:r>
    </w:p>
    <w:p w:rsidR="00F260A2" w:rsidRPr="00160B73" w:rsidRDefault="00F260A2" w:rsidP="00F260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B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данное постановление в газете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Кырменский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вестник</w:t>
      </w:r>
      <w:r w:rsidRPr="00160B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на официальном сайте муниципального образования в информационно - телекоммуникационной сети «Интернет»</w:t>
      </w:r>
    </w:p>
    <w:p w:rsidR="00F260A2" w:rsidRPr="00160B73" w:rsidRDefault="00F260A2" w:rsidP="00F260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60B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</w:t>
      </w:r>
      <w:r w:rsidRPr="00EF2B49">
        <w:rPr>
          <w:rFonts w:ascii="Arial" w:hAnsi="Arial" w:cs="Arial"/>
          <w:sz w:val="24"/>
          <w:szCs w:val="24"/>
        </w:rPr>
        <w:t>за</w:t>
      </w:r>
      <w:proofErr w:type="gramEnd"/>
      <w:r w:rsidRPr="00EF2B49">
        <w:rPr>
          <w:rFonts w:ascii="Arial" w:hAnsi="Arial" w:cs="Arial"/>
          <w:sz w:val="24"/>
          <w:szCs w:val="24"/>
        </w:rPr>
        <w:t xml:space="preserve"> исполнением </w:t>
      </w:r>
      <w:r w:rsidRPr="00160B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 постановления оставляю за собой.</w:t>
      </w:r>
    </w:p>
    <w:p w:rsidR="00F260A2" w:rsidRPr="00575AFB" w:rsidRDefault="00F260A2" w:rsidP="00F260A2">
      <w:pPr>
        <w:rPr>
          <w:rFonts w:ascii="Arial" w:eastAsia="Calibri" w:hAnsi="Arial" w:cs="Arial"/>
          <w:b/>
          <w:sz w:val="24"/>
          <w:szCs w:val="24"/>
        </w:rPr>
      </w:pPr>
    </w:p>
    <w:p w:rsidR="00F260A2" w:rsidRPr="00575AFB" w:rsidRDefault="00F260A2" w:rsidP="00F260A2">
      <w:pPr>
        <w:rPr>
          <w:rFonts w:ascii="Arial" w:eastAsia="Calibri" w:hAnsi="Arial" w:cs="Arial"/>
          <w:b/>
          <w:sz w:val="24"/>
          <w:szCs w:val="24"/>
        </w:rPr>
      </w:pPr>
    </w:p>
    <w:p w:rsidR="00F260A2" w:rsidRPr="00575AFB" w:rsidRDefault="00F260A2" w:rsidP="00F260A2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F260A2" w:rsidRPr="00575AFB" w:rsidTr="00D01206">
        <w:tc>
          <w:tcPr>
            <w:tcW w:w="9571" w:type="dxa"/>
            <w:hideMark/>
          </w:tcPr>
          <w:p w:rsidR="00F260A2" w:rsidRPr="00575AFB" w:rsidRDefault="0008135D" w:rsidP="0008135D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И.о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.г</w:t>
            </w:r>
            <w:proofErr w:type="gramEnd"/>
            <w:r w:rsidR="00F260A2" w:rsidRPr="00575AFB">
              <w:rPr>
                <w:rFonts w:ascii="Arial" w:eastAsia="Calibri" w:hAnsi="Arial" w:cs="Arial"/>
                <w:sz w:val="24"/>
                <w:szCs w:val="24"/>
              </w:rPr>
              <w:t>лав</w:t>
            </w:r>
            <w:r>
              <w:rPr>
                <w:rFonts w:ascii="Arial" w:eastAsia="Calibri" w:hAnsi="Arial" w:cs="Arial"/>
                <w:sz w:val="24"/>
                <w:szCs w:val="24"/>
              </w:rPr>
              <w:t>ы</w:t>
            </w:r>
            <w:proofErr w:type="spellEnd"/>
            <w:r w:rsidR="00F260A2" w:rsidRPr="00575AFB">
              <w:rPr>
                <w:rFonts w:ascii="Arial" w:eastAsia="Calibri" w:hAnsi="Arial" w:cs="Arial"/>
                <w:sz w:val="24"/>
                <w:szCs w:val="24"/>
              </w:rPr>
              <w:t xml:space="preserve"> МО «</w:t>
            </w:r>
            <w:proofErr w:type="spellStart"/>
            <w:r w:rsidR="00F260A2" w:rsidRPr="00575AFB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="00F260A2" w:rsidRPr="00575AFB">
              <w:rPr>
                <w:rFonts w:ascii="Arial" w:eastAsia="Calibri" w:hAnsi="Arial" w:cs="Arial"/>
                <w:sz w:val="24"/>
                <w:szCs w:val="24"/>
              </w:rPr>
              <w:t xml:space="preserve">»                                                   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Андреева Л.А.</w:t>
            </w:r>
            <w:r w:rsidR="00F260A2" w:rsidRPr="00575AFB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</w:tbl>
    <w:p w:rsidR="00F260A2" w:rsidRPr="001D3E62" w:rsidRDefault="00F260A2" w:rsidP="00F260A2">
      <w:pPr>
        <w:rPr>
          <w:rFonts w:ascii="Calibri" w:eastAsia="Calibri" w:hAnsi="Calibri" w:cs="Times New Roman"/>
        </w:rPr>
      </w:pPr>
    </w:p>
    <w:p w:rsidR="00F260A2" w:rsidRPr="001D3E62" w:rsidRDefault="00F260A2" w:rsidP="00F260A2">
      <w:pPr>
        <w:rPr>
          <w:rFonts w:ascii="Calibri" w:eastAsia="Calibri" w:hAnsi="Calibri" w:cs="Times New Roman"/>
        </w:rPr>
      </w:pPr>
    </w:p>
    <w:p w:rsidR="00F260A2" w:rsidRPr="001D3E62" w:rsidRDefault="00F260A2" w:rsidP="00F260A2">
      <w:pPr>
        <w:rPr>
          <w:rFonts w:ascii="Calibri" w:eastAsia="Calibri" w:hAnsi="Calibri" w:cs="Times New Roman"/>
        </w:rPr>
      </w:pPr>
    </w:p>
    <w:p w:rsidR="00F260A2" w:rsidRPr="001D3E62" w:rsidRDefault="00F260A2" w:rsidP="00F260A2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F260A2" w:rsidRPr="001D3E62" w:rsidRDefault="00F260A2" w:rsidP="00F260A2">
      <w:pPr>
        <w:rPr>
          <w:rFonts w:ascii="Calibri" w:eastAsia="Calibri" w:hAnsi="Calibri" w:cs="Times New Roman"/>
        </w:rPr>
      </w:pPr>
    </w:p>
    <w:p w:rsidR="00F260A2" w:rsidRDefault="00F260A2" w:rsidP="00F260A2">
      <w:pPr>
        <w:rPr>
          <w:rFonts w:ascii="Calibri" w:eastAsia="Calibri" w:hAnsi="Calibri" w:cs="Times New Roman"/>
        </w:rPr>
      </w:pPr>
    </w:p>
    <w:p w:rsidR="00B563DD" w:rsidRPr="001D3E62" w:rsidRDefault="00B563DD" w:rsidP="00F260A2">
      <w:pPr>
        <w:rPr>
          <w:rFonts w:ascii="Calibri" w:eastAsia="Calibri" w:hAnsi="Calibri" w:cs="Times New Roman"/>
        </w:rPr>
      </w:pPr>
    </w:p>
    <w:p w:rsidR="00F260A2" w:rsidRPr="00B563DD" w:rsidRDefault="00F260A2" w:rsidP="00F260A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Приложение №1 </w:t>
      </w:r>
    </w:p>
    <w:p w:rsidR="00F260A2" w:rsidRPr="00B563DD" w:rsidRDefault="00F260A2" w:rsidP="00F260A2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постановлению администрации</w:t>
      </w:r>
    </w:p>
    <w:p w:rsidR="00F260A2" w:rsidRDefault="00F260A2" w:rsidP="00B563DD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B56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 «</w:t>
      </w:r>
      <w:proofErr w:type="spellStart"/>
      <w:r w:rsidRPr="00B56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Кырма</w:t>
      </w:r>
      <w:proofErr w:type="spellEnd"/>
      <w:r w:rsidRPr="00B56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» от </w:t>
      </w:r>
      <w:r w:rsidR="00B563DD" w:rsidRPr="00B56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05.</w:t>
      </w:r>
      <w:r w:rsidRPr="00B563D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07.2021 г. № 17</w:t>
      </w:r>
    </w:p>
    <w:p w:rsidR="00B563DD" w:rsidRPr="00B563DD" w:rsidRDefault="00B563DD" w:rsidP="00B563DD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F260A2" w:rsidRPr="00B563DD" w:rsidRDefault="00F260A2" w:rsidP="00F260A2">
      <w:pPr>
        <w:spacing w:after="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>Муниципальная целевая программа</w:t>
      </w:r>
    </w:p>
    <w:p w:rsidR="00F260A2" w:rsidRPr="00B563DD" w:rsidRDefault="00F260A2" w:rsidP="00B563DD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>«Поддержка малого и среднего предпринимательства в МО «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Кырма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>» на 2019-2022 гг.»</w:t>
      </w:r>
    </w:p>
    <w:p w:rsidR="00F260A2" w:rsidRPr="00B563DD" w:rsidRDefault="00F260A2" w:rsidP="00B563DD">
      <w:pPr>
        <w:spacing w:after="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>ПАСПОРТ ПРОГРАММЫ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627"/>
      </w:tblGrid>
      <w:tr w:rsidR="00F260A2" w:rsidRPr="00B563DD" w:rsidTr="00D012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Муниципальная целевая программа «Поддержка малого и среднего предпринимательства в 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» на 2019-2022 гг.»</w:t>
            </w:r>
          </w:p>
        </w:tc>
      </w:tr>
      <w:tr w:rsidR="00F260A2" w:rsidRPr="00B563DD" w:rsidTr="00D012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Основные источники разработки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-Федеральный Закон от 24.07.2007г. № 209-ФЗ «О развитии малого и среднего предпринимательства в Российской Федерации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-Федеральный закон № 131-ФЗ  «Об общих принципах организации местного самоуправления в РФ»</w:t>
            </w:r>
          </w:p>
        </w:tc>
      </w:tr>
      <w:tr w:rsidR="00F260A2" w:rsidRPr="00B563DD" w:rsidTr="00D012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Администрация 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</w:tr>
      <w:tr w:rsidR="00F260A2" w:rsidRPr="00B563DD" w:rsidTr="00D012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Обеспечение благоприятных условий для развития малого и среднего предпринимательства, </w:t>
            </w:r>
            <w:r w:rsidRPr="00B563DD">
              <w:rPr>
                <w:rFonts w:ascii="Arial" w:hAnsi="Arial" w:cs="Arial"/>
                <w:color w:val="000000"/>
                <w:sz w:val="24"/>
                <w:szCs w:val="24"/>
              </w:rPr>
              <w:t xml:space="preserve">а также физических лиц, не являющихся индивидуальными предпринимателями и применяющих специальный налоговый режим «Налог на профессиональный доход» (далее – </w:t>
            </w:r>
            <w:proofErr w:type="spellStart"/>
            <w:r w:rsidRPr="00B563DD">
              <w:rPr>
                <w:rFonts w:ascii="Arial" w:hAnsi="Arial" w:cs="Arial"/>
                <w:color w:val="000000"/>
                <w:sz w:val="24"/>
                <w:szCs w:val="24"/>
              </w:rPr>
              <w:t>самозанятые</w:t>
            </w:r>
            <w:proofErr w:type="spellEnd"/>
            <w:r w:rsidRPr="00B563DD">
              <w:rPr>
                <w:rFonts w:ascii="Arial" w:hAnsi="Arial" w:cs="Arial"/>
                <w:color w:val="000000"/>
                <w:sz w:val="24"/>
                <w:szCs w:val="24"/>
              </w:rPr>
              <w:t xml:space="preserve"> граждане), </w:t>
            </w:r>
            <w:r w:rsidRPr="00B563DD">
              <w:rPr>
                <w:rFonts w:ascii="Arial" w:eastAsia="Calibri" w:hAnsi="Arial" w:cs="Arial"/>
                <w:sz w:val="24"/>
                <w:szCs w:val="24"/>
              </w:rPr>
              <w:t>увеличение числа успешно работающих субъектов малого и среднего предпринимательства на основе повышения качества т эффективности мер комплексной поддержки на муниципальном уровне.</w:t>
            </w:r>
          </w:p>
        </w:tc>
      </w:tr>
      <w:tr w:rsidR="00F260A2" w:rsidRPr="00B563DD" w:rsidTr="00D012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-совершенствование нормативно-правовой базы малого и среднего предпринимательства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-повышение эффективности взаимодействия субъектов малого и среднего предпринимательства и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самозанятых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 граждан с органами местной власти и преодоление административных барьеров при осуществлении предпринимательской деятельности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-повышение правовой культуры субъектов малого и среднего предпринимательства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-оказание консультационной и организационной поддержки субъектам малого и среднего предпринимательства, а также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самозанятым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 гражданам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-повышение эффективности использования </w:t>
            </w:r>
            <w:r w:rsidRPr="00B563DD">
              <w:rPr>
                <w:rFonts w:ascii="Arial" w:eastAsia="Calibri" w:hAnsi="Arial" w:cs="Arial"/>
                <w:sz w:val="24"/>
                <w:szCs w:val="24"/>
              </w:rPr>
              <w:lastRenderedPageBreak/>
              <w:t>инфраструктуры поддержки малого и среднего предпринимательства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-развитие предпринимательской  инициативы в приоритетных направлениях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-формирование благоприятного общественного мнения о предпринимательстве.</w:t>
            </w:r>
          </w:p>
        </w:tc>
      </w:tr>
      <w:tr w:rsidR="00F260A2" w:rsidRPr="00B563DD" w:rsidTr="00D012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2019-2022 гг. </w:t>
            </w:r>
          </w:p>
        </w:tc>
      </w:tr>
      <w:tr w:rsidR="00F260A2" w:rsidRPr="00B563DD" w:rsidTr="00D012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Средства местного бюджета</w:t>
            </w:r>
            <w:r w:rsidR="001149A9">
              <w:rPr>
                <w:rFonts w:ascii="Arial" w:eastAsia="Calibri" w:hAnsi="Arial" w:cs="Arial"/>
                <w:sz w:val="24"/>
                <w:szCs w:val="24"/>
              </w:rPr>
              <w:t xml:space="preserve"> на 2019-2022гг - 5</w:t>
            </w: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т.рублей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260A2" w:rsidRPr="00B563DD" w:rsidTr="00D01206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1) Увеличение структуры малого и среднего предпринимательства в 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» на 10-15%</w:t>
            </w: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Увеличение числа рабочих ме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ст в сф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ере малого предпринимательства на 10-15%</w:t>
            </w: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Увеличение налоговых поступлений от малого бизнеса на 13-15%.</w:t>
            </w: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Создание предпринимателям условий для выхода  из «теневой» экономики</w:t>
            </w:r>
          </w:p>
        </w:tc>
      </w:tr>
    </w:tbl>
    <w:p w:rsidR="00F260A2" w:rsidRPr="00B563DD" w:rsidRDefault="00F260A2" w:rsidP="00F260A2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B563DD">
        <w:rPr>
          <w:rFonts w:ascii="Arial" w:eastAsia="Calibri" w:hAnsi="Arial" w:cs="Arial"/>
          <w:b/>
          <w:sz w:val="24"/>
          <w:szCs w:val="24"/>
        </w:rPr>
        <w:t>1. Содержание проблемы и обоснование необходимости</w:t>
      </w:r>
    </w:p>
    <w:p w:rsidR="00F260A2" w:rsidRPr="00B563DD" w:rsidRDefault="00F260A2" w:rsidP="00F260A2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B563DD">
        <w:rPr>
          <w:rFonts w:ascii="Arial" w:eastAsia="Calibri" w:hAnsi="Arial" w:cs="Arial"/>
          <w:b/>
          <w:sz w:val="24"/>
          <w:szCs w:val="24"/>
        </w:rPr>
        <w:t>ее решения программными методами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 Малое и среднее предпринимательство относится к числу приоритетных секторов экономики, имеющих  принципиальное значение для экономической и политической стабильности, динамичного общественного развития, освоения новых видов товаров, повышения качества услуг, социальной мобильности общества, формирования среднего класса. В последнее время наблюдается тенденция увеличения числа субъектов малого и среднего предпринимательства. Определенные успехи, достигнутые в развитии предприятий малого и среднего бизнеса, увеличили влияние малого и среднего предпринимательства на социальное и экономическое развитие района.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Отраслевая структура малого и среднего предпринимательства в поселениях представлена следующими видами деятельности: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>- розничная торговля и услуги  - 10,0%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>- с/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хоз</w:t>
      </w:r>
      <w:proofErr w:type="gramStart"/>
      <w:r w:rsidRPr="00B563DD">
        <w:rPr>
          <w:rFonts w:ascii="Arial" w:eastAsia="Calibri" w:hAnsi="Arial" w:cs="Arial"/>
          <w:sz w:val="24"/>
          <w:szCs w:val="24"/>
        </w:rPr>
        <w:t>.п</w:t>
      </w:r>
      <w:proofErr w:type="gramEnd"/>
      <w:r w:rsidRPr="00B563DD">
        <w:rPr>
          <w:rFonts w:ascii="Arial" w:eastAsia="Calibri" w:hAnsi="Arial" w:cs="Arial"/>
          <w:sz w:val="24"/>
          <w:szCs w:val="24"/>
        </w:rPr>
        <w:t>роизводство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 xml:space="preserve">                   - 90,0%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Как и в предыдущие годы, непроизводственная сфера деятельности (прежде всего торговля) остается более привлекательной, чем производственная.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Основной задачей в настоящий момент является сохранение позитивных тенденций в развитии предпринимательского сообщества и ориентации деловой активности в приоритетные отрасли  реального сектора экономики.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Практика показывает, что потенциал малого и среднего предпринимательства в решении социально-экономических проблем поселения задействован не полностью.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lastRenderedPageBreak/>
        <w:t xml:space="preserve">   Трудности развития малого  и среднего бизнеса  связаны с недостатком у предпринимателей опыта управления, экономических и юридических знаний, квалифицированных кадров.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Велико влияние негативных явлений в экономической, общественной и политической жизни, являющихся серьезными препятствиями для развития малого и среднего предпринимательства: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>- необоснованные  административные барьеры;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>- недостаточный уровень предпринимательской культуры и активности;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>- низкий уровень взаимодействия предпринимательского сообщества с органами местного самоуправления по вопросам, касающимся предпринимательской деятельности.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Одним из инструментов муниципальной поддержки малого и среднего предпринимательства, а также 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самозанятых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 xml:space="preserve"> граждан является настоящая Программа, в которой прописана концепция поддержки и сформирован комплекс мероприятий по ее выполнению.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Решение задач, определенных в Программе, позволит создать наиболее благоприятные условия для успешного развития предпринимательства и обеспечить не только рост числа субъектов малого и среднего предпринимательства и 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самозанятых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 xml:space="preserve"> граждан, но и существенно усилить его роль в социально-экономическом развитии МО «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Кырма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>».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260A2" w:rsidRPr="00B563DD" w:rsidRDefault="00F260A2" w:rsidP="00B563DD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B563DD">
        <w:rPr>
          <w:rFonts w:ascii="Arial" w:eastAsia="Calibri" w:hAnsi="Arial" w:cs="Arial"/>
          <w:b/>
          <w:sz w:val="24"/>
          <w:szCs w:val="24"/>
        </w:rPr>
        <w:t>2. Основные цели и задачи Программы.</w:t>
      </w:r>
    </w:p>
    <w:p w:rsidR="00F260A2" w:rsidRPr="00B563DD" w:rsidRDefault="00F260A2" w:rsidP="00B563D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b/>
          <w:sz w:val="24"/>
          <w:szCs w:val="24"/>
        </w:rPr>
        <w:t xml:space="preserve">    </w:t>
      </w:r>
      <w:r w:rsidRPr="00B563DD">
        <w:rPr>
          <w:rFonts w:ascii="Arial" w:eastAsia="Calibri" w:hAnsi="Arial" w:cs="Arial"/>
          <w:sz w:val="24"/>
          <w:szCs w:val="24"/>
        </w:rPr>
        <w:t>Цель Программ</w:t>
      </w:r>
      <w:proofErr w:type="gramStart"/>
      <w:r w:rsidRPr="00B563DD">
        <w:rPr>
          <w:rFonts w:ascii="Arial" w:eastAsia="Calibri" w:hAnsi="Arial" w:cs="Arial"/>
          <w:sz w:val="24"/>
          <w:szCs w:val="24"/>
        </w:rPr>
        <w:t>ы-</w:t>
      </w:r>
      <w:proofErr w:type="gramEnd"/>
      <w:r w:rsidRPr="00B563DD">
        <w:rPr>
          <w:rFonts w:ascii="Arial" w:eastAsia="Calibri" w:hAnsi="Arial" w:cs="Arial"/>
          <w:sz w:val="24"/>
          <w:szCs w:val="24"/>
        </w:rPr>
        <w:t xml:space="preserve"> обеспечение благоприятных условий для развития малого и среднего предпринимательства и 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самозанятых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 xml:space="preserve"> граждан, увеличение числа успешно работающих субъектов малого и среднего предпринимательства и 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самозанятых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 xml:space="preserve"> граждан на основе повышения качества и эффективности мер комплексной поддержки на муниципальном уровне.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Основными задачами Программы являются: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>- совершенствование нормативно-правовой базы малого и среднего предпринимательства;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- повышение эффективности взаимодействия субъектов малого и среднего предпринимательства и 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самозанятых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 xml:space="preserve"> граждан с органами местной власти и преодоление административных барьеров при осуществлении предпринимательской деятельности;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>- повышение правовой культуры субъектов малого и среднего предпринимательства;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- оказание консультационной и организационной поддержки субъектам малого и среднего предпринимательства и 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самозанятым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 xml:space="preserve"> гражданам;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- повышение эффективности использования  инфраструктуры поддержки малого и среднего предпринимательства и 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самозанятых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 xml:space="preserve"> граждан;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>- развитие предпринимательской инициативы в приоритетных направлениях;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>- формирование благоприятного общественного мнения о предпринимательстве.</w:t>
      </w:r>
    </w:p>
    <w:p w:rsidR="00F260A2" w:rsidRPr="00B563DD" w:rsidRDefault="00F260A2" w:rsidP="00B563D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Для выполнения задач Программы и в целях развития малого и среднего бизнеса необходимо скоординированное взаимодействие  органов местного самоуправления, общественных организаций и объединений предпринимателей.</w:t>
      </w:r>
    </w:p>
    <w:p w:rsidR="00F260A2" w:rsidRPr="00B563DD" w:rsidRDefault="00F260A2" w:rsidP="00B563D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lastRenderedPageBreak/>
        <w:t xml:space="preserve">   Приоритетные направления деятельности малого и среднего предпринимательства: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>- производство;</w:t>
      </w:r>
    </w:p>
    <w:p w:rsidR="00F260A2" w:rsidRPr="00B563DD" w:rsidRDefault="00F260A2" w:rsidP="00F260A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>- сфера услуг;</w:t>
      </w:r>
    </w:p>
    <w:p w:rsidR="00F260A2" w:rsidRPr="00B563DD" w:rsidRDefault="00F260A2" w:rsidP="00F260A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563DD">
        <w:rPr>
          <w:rFonts w:ascii="Arial" w:eastAsia="Calibri" w:hAnsi="Arial" w:cs="Arial"/>
          <w:b/>
          <w:sz w:val="24"/>
          <w:szCs w:val="24"/>
        </w:rPr>
        <w:t>3. Сроки и этапы реализации Программы.</w:t>
      </w:r>
    </w:p>
    <w:p w:rsidR="00F260A2" w:rsidRPr="00B563DD" w:rsidRDefault="00F260A2" w:rsidP="00F260A2">
      <w:pPr>
        <w:outlineLvl w:val="0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 Реализация Программы рассчитана на 2019-2022 гг. </w:t>
      </w:r>
    </w:p>
    <w:p w:rsidR="00F260A2" w:rsidRPr="00B563DD" w:rsidRDefault="00F260A2" w:rsidP="00F260A2">
      <w:pPr>
        <w:numPr>
          <w:ilvl w:val="0"/>
          <w:numId w:val="1"/>
        </w:num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563DD">
        <w:rPr>
          <w:rFonts w:ascii="Arial" w:eastAsia="Calibri" w:hAnsi="Arial" w:cs="Arial"/>
          <w:b/>
          <w:sz w:val="24"/>
          <w:szCs w:val="24"/>
        </w:rPr>
        <w:t>Система программных мероприятий</w:t>
      </w: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37"/>
        <w:gridCol w:w="2683"/>
        <w:gridCol w:w="2835"/>
        <w:gridCol w:w="850"/>
        <w:gridCol w:w="984"/>
        <w:gridCol w:w="1144"/>
        <w:gridCol w:w="956"/>
      </w:tblGrid>
      <w:tr w:rsidR="00F260A2" w:rsidRPr="00B563DD" w:rsidTr="00B563DD"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A2" w:rsidRPr="00B563DD" w:rsidRDefault="00F260A2" w:rsidP="00D012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3D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A2" w:rsidRPr="00B563DD" w:rsidRDefault="00F260A2" w:rsidP="00D012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3DD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A2" w:rsidRPr="00B563DD" w:rsidRDefault="00F260A2" w:rsidP="00D012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3DD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A2" w:rsidRPr="00B563DD" w:rsidRDefault="00F260A2" w:rsidP="00D012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3DD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A2" w:rsidRPr="00B563DD" w:rsidRDefault="00F260A2" w:rsidP="00D012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3DD">
              <w:rPr>
                <w:rFonts w:ascii="Arial" w:hAnsi="Arial" w:cs="Arial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A2" w:rsidRPr="00B563DD" w:rsidRDefault="00F260A2" w:rsidP="00D012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63DD">
              <w:rPr>
                <w:rFonts w:ascii="Arial" w:hAnsi="Arial" w:cs="Arial"/>
                <w:sz w:val="24"/>
                <w:szCs w:val="24"/>
              </w:rPr>
              <w:t>Истосники</w:t>
            </w:r>
            <w:proofErr w:type="spellEnd"/>
            <w:r w:rsidRPr="00B563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63DD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  <w:r w:rsidRPr="00B563DD">
              <w:rPr>
                <w:rFonts w:ascii="Arial" w:hAnsi="Arial" w:cs="Arial"/>
                <w:sz w:val="24"/>
                <w:szCs w:val="24"/>
              </w:rPr>
              <w:t>-сиро-</w:t>
            </w:r>
            <w:proofErr w:type="spellStart"/>
            <w:r w:rsidRPr="00B563DD">
              <w:rPr>
                <w:rFonts w:ascii="Arial" w:hAnsi="Arial" w:cs="Arial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0A2" w:rsidRPr="00B563DD" w:rsidRDefault="00F260A2" w:rsidP="00D0120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63DD">
              <w:rPr>
                <w:rFonts w:ascii="Arial" w:hAnsi="Arial" w:cs="Arial"/>
                <w:sz w:val="24"/>
                <w:szCs w:val="24"/>
              </w:rPr>
              <w:t>2019-2022 гг.</w:t>
            </w:r>
          </w:p>
        </w:tc>
      </w:tr>
    </w:tbl>
    <w:p w:rsidR="00F260A2" w:rsidRPr="00B563DD" w:rsidRDefault="00F260A2" w:rsidP="00F260A2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pPr w:leftFromText="180" w:rightFromText="180" w:bottomFromText="200" w:vertAnchor="page" w:horzAnchor="page" w:tblpX="1" w:tblpY="2701"/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7"/>
        <w:gridCol w:w="1080"/>
        <w:gridCol w:w="1033"/>
        <w:gridCol w:w="865"/>
      </w:tblGrid>
      <w:tr w:rsidR="00F260A2" w:rsidRPr="00B563DD" w:rsidTr="00D01206">
        <w:trPr>
          <w:trHeight w:val="556"/>
        </w:trPr>
        <w:tc>
          <w:tcPr>
            <w:tcW w:w="1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b/>
                <w:sz w:val="24"/>
                <w:szCs w:val="24"/>
              </w:rPr>
              <w:t>2010г.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b/>
                <w:sz w:val="24"/>
                <w:szCs w:val="24"/>
              </w:rPr>
              <w:t>2011г.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b/>
                <w:sz w:val="24"/>
                <w:szCs w:val="24"/>
              </w:rPr>
              <w:t>2012г.</w:t>
            </w:r>
          </w:p>
        </w:tc>
      </w:tr>
    </w:tbl>
    <w:p w:rsidR="00F260A2" w:rsidRPr="00B563DD" w:rsidRDefault="00F260A2" w:rsidP="00F260A2">
      <w:pPr>
        <w:rPr>
          <w:rFonts w:ascii="Arial" w:eastAsia="Calibri" w:hAnsi="Arial" w:cs="Arial"/>
          <w:b/>
          <w:sz w:val="24"/>
          <w:szCs w:val="24"/>
        </w:rPr>
      </w:pPr>
      <w:r w:rsidRPr="00B563DD">
        <w:rPr>
          <w:rFonts w:ascii="Arial" w:eastAsia="Calibri" w:hAnsi="Arial" w:cs="Arial"/>
          <w:b/>
          <w:sz w:val="24"/>
          <w:szCs w:val="24"/>
        </w:rPr>
        <w:t xml:space="preserve">    Совершенствование нормативно-правового обеспечение малого и среднего предпринимательства.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2715"/>
        <w:gridCol w:w="2801"/>
        <w:gridCol w:w="1981"/>
        <w:gridCol w:w="1039"/>
        <w:gridCol w:w="971"/>
      </w:tblGrid>
      <w:tr w:rsidR="00F260A2" w:rsidRPr="00B563DD" w:rsidTr="00D0120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Анализ 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действующего</w:t>
            </w:r>
            <w:proofErr w:type="gramEnd"/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законодательства и участие в разработке муниципальных правовых актов по вопросам регулирования различных сфер деятельности малого и среднего предпринимательства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Совершенствование</w:t>
            </w: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Нормативно-правовой базы по малому и среднему предпринимательству, обеспечение соответствия муниципальных правовых актов региональному и федеральному законодательству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2019-2022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</w:tr>
      <w:tr w:rsidR="00F260A2" w:rsidRPr="00B563DD" w:rsidTr="00D0120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Анализ возникающих административных барьеров, проблемных ситуаций и выработка путей их преодоления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Оперативное решение проблем субъектов малого и среднего предпринимательства, связанных с взаимодействием  с органами местного </w:t>
            </w:r>
            <w:r w:rsidRPr="00B563DD">
              <w:rPr>
                <w:rFonts w:ascii="Arial" w:eastAsia="Calibri" w:hAnsi="Arial" w:cs="Arial"/>
                <w:sz w:val="24"/>
                <w:szCs w:val="24"/>
              </w:rPr>
              <w:lastRenderedPageBreak/>
              <w:t>самоуправления; привлечение предпринимателей к разработке и экспертизе нормативных актов и иных документов, касающихся деятельности малого и среднего предпринимательства, и совместное решение актуальных проблем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lastRenderedPageBreak/>
              <w:t>Администрация</w:t>
            </w: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    2019-2022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</w:tr>
    </w:tbl>
    <w:p w:rsidR="00F260A2" w:rsidRPr="00B563DD" w:rsidRDefault="00F260A2" w:rsidP="00F260A2">
      <w:pPr>
        <w:rPr>
          <w:rFonts w:ascii="Arial" w:eastAsia="Calibri" w:hAnsi="Arial" w:cs="Arial"/>
          <w:b/>
          <w:sz w:val="24"/>
          <w:szCs w:val="24"/>
        </w:rPr>
      </w:pPr>
    </w:p>
    <w:p w:rsidR="00F260A2" w:rsidRPr="00B563DD" w:rsidRDefault="00F260A2" w:rsidP="00F260A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563DD">
        <w:rPr>
          <w:rFonts w:ascii="Arial" w:eastAsia="Calibri" w:hAnsi="Arial" w:cs="Arial"/>
          <w:b/>
          <w:sz w:val="24"/>
          <w:szCs w:val="24"/>
        </w:rPr>
        <w:t>Мониторинг деятельности субъектов малого и среднего предпринимательства.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2715"/>
        <w:gridCol w:w="2780"/>
        <w:gridCol w:w="1981"/>
        <w:gridCol w:w="1044"/>
        <w:gridCol w:w="986"/>
      </w:tblGrid>
      <w:tr w:rsidR="00F260A2" w:rsidRPr="00B563DD" w:rsidTr="00D0120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Проведение мониторинга деятельности субъектов малого и среднего предпринимательства  на территории 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Создание информационной базы данных о состоянии и развитии малого и среднего предпринимательства и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самозанятых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 граждан на территории 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», выявление проблем развития малого и среднего предпринимательства и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самозанятых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 граждан в контексте социально-экономического развития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   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2019-2022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  <w:tr w:rsidR="00F260A2" w:rsidRPr="00B563DD" w:rsidTr="00D01206">
        <w:trPr>
          <w:trHeight w:val="140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Формирование реестра субъектов малого и среднего предпринимательства на территории 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Формирование единой базы данных о субъектах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2019-2022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          -</w:t>
            </w:r>
          </w:p>
        </w:tc>
      </w:tr>
    </w:tbl>
    <w:p w:rsidR="00F260A2" w:rsidRPr="00B563DD" w:rsidRDefault="00F260A2" w:rsidP="00F260A2">
      <w:pPr>
        <w:rPr>
          <w:rFonts w:ascii="Arial" w:eastAsia="Calibri" w:hAnsi="Arial" w:cs="Arial"/>
          <w:b/>
          <w:sz w:val="24"/>
          <w:szCs w:val="24"/>
        </w:rPr>
      </w:pPr>
    </w:p>
    <w:p w:rsidR="00F260A2" w:rsidRPr="00B563DD" w:rsidRDefault="00F260A2" w:rsidP="00F260A2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563DD">
        <w:rPr>
          <w:rFonts w:ascii="Arial" w:eastAsia="Calibri" w:hAnsi="Arial" w:cs="Arial"/>
          <w:b/>
          <w:sz w:val="24"/>
          <w:szCs w:val="24"/>
        </w:rPr>
        <w:lastRenderedPageBreak/>
        <w:t>Консультационная и организационная поддержка субъектов малого и среднего предпринимательства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1"/>
        <w:gridCol w:w="2695"/>
        <w:gridCol w:w="1702"/>
        <w:gridCol w:w="1135"/>
        <w:gridCol w:w="1561"/>
      </w:tblGrid>
      <w:tr w:rsidR="00F260A2" w:rsidRPr="00B563DD" w:rsidTr="00D012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Информационная поддержка субъектов малого и среднего предпринимательства и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самозанятых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 граждан через СМИ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Обеспечение субъектов малого и среднего предпринимательства и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самозанятых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 граждан оперативной информацией по актуальным вопросам</w:t>
            </w: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Предпринимательской деятельности, формирование благоприятного общественного мнения о предпринимательстве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Администраци</w:t>
            </w:r>
            <w:proofErr w:type="spellEnd"/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2019-2022 гг.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</w:tr>
      <w:tr w:rsidR="00F260A2" w:rsidRPr="00B563DD" w:rsidTr="00D012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Участие в семинарах, форумах, круглых столах и т.п. по проблемам малого и среднего бизнеса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Получение информации, обмен опытом и реализация передовых технологий в процессе поддержки малого и среднего предпринимательства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2019-2022 гг.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</w:tr>
      <w:tr w:rsidR="00F260A2" w:rsidRPr="00B563DD" w:rsidTr="00D0120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Приобретение литературы, подписка периодических изданий, содержащих информацию, касающуюся малого и среднего предпринимательства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Изучение 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передового</w:t>
            </w:r>
            <w:proofErr w:type="gramEnd"/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опыта деятельности других регионов по поддержке малого и среднего предпринимательства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2019-2022 гг.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tabs>
                <w:tab w:val="center" w:pos="53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5,0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2,0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1,0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1,0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1,0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:rsidR="00F260A2" w:rsidRPr="00B563DD" w:rsidRDefault="00F260A2" w:rsidP="00F260A2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F260A2" w:rsidRPr="00B563DD" w:rsidRDefault="00F260A2" w:rsidP="00F260A2">
      <w:pPr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563DD">
        <w:rPr>
          <w:rFonts w:ascii="Arial" w:eastAsia="Calibri" w:hAnsi="Arial" w:cs="Arial"/>
          <w:b/>
          <w:sz w:val="24"/>
          <w:szCs w:val="24"/>
        </w:rPr>
        <w:t>Развитие инфраструктуры поддержки малого и среднего предпринимательства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702"/>
        <w:gridCol w:w="2715"/>
        <w:gridCol w:w="1981"/>
        <w:gridCol w:w="1061"/>
        <w:gridCol w:w="1040"/>
      </w:tblGrid>
      <w:tr w:rsidR="00F260A2" w:rsidRPr="00B563DD" w:rsidTr="00D01206">
        <w:trPr>
          <w:trHeight w:val="154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Формирование информации об организациях инфраструктуры поддержки малого и среднего бизнеса и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самозанятых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 граждан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Расширение возможностей получения деловой информации для субъектов</w:t>
            </w: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малого и среднего предпринимательства и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самозанятых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2019-2022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-</w:t>
            </w:r>
          </w:p>
        </w:tc>
      </w:tr>
      <w:tr w:rsidR="00F260A2" w:rsidRPr="00B563DD" w:rsidTr="00D01206">
        <w:trPr>
          <w:trHeight w:val="273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Участие в работе координационного совета по малому и среднему предпринимательству при главе муниципального образования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Привлечение предпринимателей к разработке и экспертизе нормативных актов и других документов, касающихся деятельности малого и среднего предпринимательства и совместное решение актуальных проблем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Администрация</w:t>
            </w: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МО «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Кырма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2019-2022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b/>
                <w:sz w:val="24"/>
                <w:szCs w:val="24"/>
              </w:rPr>
              <w:t>-</w:t>
            </w:r>
          </w:p>
        </w:tc>
      </w:tr>
    </w:tbl>
    <w:p w:rsidR="00F260A2" w:rsidRPr="00B563DD" w:rsidRDefault="00F260A2" w:rsidP="00F260A2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F260A2" w:rsidRPr="00B563DD" w:rsidRDefault="00F260A2" w:rsidP="00F260A2">
      <w:pPr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563DD">
        <w:rPr>
          <w:rFonts w:ascii="Arial" w:eastAsia="Calibri" w:hAnsi="Arial" w:cs="Arial"/>
          <w:b/>
          <w:sz w:val="24"/>
          <w:szCs w:val="24"/>
        </w:rPr>
        <w:t>Формирование условий для стимулирования предпринимательской активности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380"/>
        <w:gridCol w:w="2693"/>
        <w:gridCol w:w="1701"/>
        <w:gridCol w:w="1134"/>
        <w:gridCol w:w="1276"/>
      </w:tblGrid>
      <w:tr w:rsidR="00F260A2" w:rsidRPr="00B563DD" w:rsidTr="00D0120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Итого по программе:</w:t>
            </w: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2019г</w:t>
            </w:r>
            <w:r w:rsidRPr="00B563DD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2020г.</w:t>
            </w: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2021г.</w:t>
            </w: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tabs>
                <w:tab w:val="center" w:pos="53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5,0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2,0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1,0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1,0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1,0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:rsidR="00F260A2" w:rsidRPr="00B563DD" w:rsidRDefault="00F260A2" w:rsidP="00F260A2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F260A2" w:rsidRPr="0094167A" w:rsidRDefault="00F260A2" w:rsidP="00F260A2">
      <w:pPr>
        <w:jc w:val="center"/>
        <w:rPr>
          <w:rFonts w:ascii="Arial" w:eastAsia="Calibri" w:hAnsi="Arial" w:cs="Arial"/>
          <w:sz w:val="24"/>
          <w:szCs w:val="24"/>
        </w:rPr>
      </w:pPr>
      <w:r w:rsidRPr="0094167A">
        <w:rPr>
          <w:rFonts w:ascii="Arial" w:eastAsia="Calibri" w:hAnsi="Arial" w:cs="Arial"/>
          <w:sz w:val="24"/>
          <w:szCs w:val="24"/>
        </w:rPr>
        <w:t>Система программных мероприятий носит прогнозный характер и подлежит уточнению при формировании плана мероприятий программы на очередной год.</w:t>
      </w:r>
    </w:p>
    <w:p w:rsidR="0094167A" w:rsidRDefault="0094167A" w:rsidP="00F260A2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94167A" w:rsidRPr="00B563DD" w:rsidRDefault="0094167A" w:rsidP="00F260A2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F260A2" w:rsidRPr="00B563DD" w:rsidRDefault="00F260A2" w:rsidP="00F260A2">
      <w:pPr>
        <w:rPr>
          <w:rFonts w:ascii="Arial" w:eastAsia="Calibri" w:hAnsi="Arial" w:cs="Arial"/>
          <w:b/>
          <w:sz w:val="24"/>
          <w:szCs w:val="24"/>
        </w:rPr>
      </w:pPr>
      <w:r w:rsidRPr="00B563DD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5. Ресурсное обеспечение Программы</w:t>
      </w:r>
    </w:p>
    <w:p w:rsidR="00F260A2" w:rsidRPr="00B563DD" w:rsidRDefault="00F260A2" w:rsidP="00F260A2">
      <w:pPr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тыс</w:t>
      </w:r>
      <w:proofErr w:type="gramStart"/>
      <w:r w:rsidRPr="00B563DD">
        <w:rPr>
          <w:rFonts w:ascii="Arial" w:eastAsia="Calibri" w:hAnsi="Arial" w:cs="Arial"/>
          <w:sz w:val="24"/>
          <w:szCs w:val="24"/>
        </w:rPr>
        <w:t>.р</w:t>
      </w:r>
      <w:proofErr w:type="gramEnd"/>
      <w:r w:rsidRPr="00B563DD">
        <w:rPr>
          <w:rFonts w:ascii="Arial" w:eastAsia="Calibri" w:hAnsi="Arial" w:cs="Arial"/>
          <w:sz w:val="24"/>
          <w:szCs w:val="24"/>
        </w:rPr>
        <w:t>ублей</w:t>
      </w:r>
      <w:proofErr w:type="spellEnd"/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19"/>
        <w:gridCol w:w="1483"/>
        <w:gridCol w:w="1377"/>
        <w:gridCol w:w="1842"/>
        <w:gridCol w:w="1541"/>
      </w:tblGrid>
      <w:tr w:rsidR="00F260A2" w:rsidRPr="00B563DD" w:rsidTr="00B563DD">
        <w:trPr>
          <w:trHeight w:val="86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Этапы (годы)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Местный</w:t>
            </w: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бюджет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Областной</w:t>
            </w: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бюджет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Феде</w:t>
            </w:r>
            <w:r w:rsidR="00B563DD">
              <w:rPr>
                <w:rFonts w:ascii="Arial" w:eastAsia="Calibri" w:hAnsi="Arial" w:cs="Arial"/>
                <w:sz w:val="24"/>
                <w:szCs w:val="24"/>
              </w:rPr>
              <w:t>-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ральный</w:t>
            </w:r>
            <w:proofErr w:type="spellEnd"/>
            <w:proofErr w:type="gramEnd"/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Внебюджет</w:t>
            </w:r>
            <w:r w:rsidR="00B563DD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B563DD">
              <w:rPr>
                <w:rFonts w:ascii="Arial" w:eastAsia="Calibri" w:hAnsi="Arial" w:cs="Arial"/>
                <w:sz w:val="24"/>
                <w:szCs w:val="24"/>
              </w:rPr>
              <w:t>ные</w:t>
            </w:r>
            <w:proofErr w:type="spellEnd"/>
            <w:proofErr w:type="gramEnd"/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</w:tr>
      <w:tr w:rsidR="00F260A2" w:rsidRPr="00B563DD" w:rsidTr="00B563DD">
        <w:trPr>
          <w:trHeight w:val="63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Общий объем</w:t>
            </w: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финансирования</w:t>
            </w: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по Программе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tabs>
                <w:tab w:val="center" w:pos="53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5,0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2019г</w:t>
            </w:r>
            <w:r w:rsidRPr="00B563DD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2020г.</w:t>
            </w: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2021г.</w:t>
            </w: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2022г.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tabs>
                <w:tab w:val="center" w:pos="53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5,0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2,0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1,0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1,0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1,0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F260A2" w:rsidRPr="00B563DD" w:rsidTr="00B563DD">
        <w:trPr>
          <w:trHeight w:val="63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2019-2022 гг. 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г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tabs>
                <w:tab w:val="center" w:pos="53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5,0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2019г</w:t>
            </w:r>
            <w:r w:rsidRPr="00B563DD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2020г.</w:t>
            </w: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2021г.</w:t>
            </w:r>
          </w:p>
          <w:p w:rsidR="00F260A2" w:rsidRPr="00B563DD" w:rsidRDefault="00F260A2" w:rsidP="00D0120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2022г.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tabs>
                <w:tab w:val="center" w:pos="53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5,0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2,0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1,0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1,0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tabs>
                <w:tab w:val="center" w:pos="53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B563DD">
              <w:rPr>
                <w:rFonts w:ascii="Arial" w:eastAsia="Calibri" w:hAnsi="Arial" w:cs="Arial"/>
                <w:sz w:val="24"/>
                <w:szCs w:val="24"/>
              </w:rPr>
              <w:t xml:space="preserve">1,0 </w:t>
            </w:r>
            <w:proofErr w:type="spellStart"/>
            <w:r w:rsidRPr="00B563DD">
              <w:rPr>
                <w:rFonts w:ascii="Arial" w:eastAsia="Calibri" w:hAnsi="Arial" w:cs="Arial"/>
                <w:sz w:val="24"/>
                <w:szCs w:val="24"/>
              </w:rPr>
              <w:t>т</w:t>
            </w:r>
            <w:proofErr w:type="gramStart"/>
            <w:r w:rsidRPr="00B563DD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B563DD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B563DD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F260A2" w:rsidRPr="00B563DD" w:rsidRDefault="00F260A2" w:rsidP="00D01206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260A2" w:rsidRPr="00B563DD" w:rsidTr="00B563DD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260A2" w:rsidRPr="00B563DD" w:rsidTr="00B563DD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260A2" w:rsidRPr="00B563DD" w:rsidTr="00B563DD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0A2" w:rsidRPr="00B563DD" w:rsidRDefault="00F260A2" w:rsidP="00D01206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260A2" w:rsidRPr="00B563DD" w:rsidRDefault="00F260A2" w:rsidP="00F260A2">
      <w:pPr>
        <w:rPr>
          <w:rFonts w:ascii="Arial" w:eastAsia="Calibri" w:hAnsi="Arial" w:cs="Arial"/>
          <w:sz w:val="24"/>
          <w:szCs w:val="24"/>
        </w:rPr>
      </w:pPr>
    </w:p>
    <w:p w:rsidR="00F260A2" w:rsidRPr="00B563DD" w:rsidRDefault="00F260A2" w:rsidP="00F260A2">
      <w:pPr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Сумма бюджетных ассигнований могут быть </w:t>
      </w:r>
      <w:proofErr w:type="gramStart"/>
      <w:r w:rsidRPr="00B563DD">
        <w:rPr>
          <w:rFonts w:ascii="Arial" w:eastAsia="Calibri" w:hAnsi="Arial" w:cs="Arial"/>
          <w:sz w:val="24"/>
          <w:szCs w:val="24"/>
        </w:rPr>
        <w:t>уточнены</w:t>
      </w:r>
      <w:proofErr w:type="gramEnd"/>
      <w:r w:rsidRPr="00B563DD">
        <w:rPr>
          <w:rFonts w:ascii="Arial" w:eastAsia="Calibri" w:hAnsi="Arial" w:cs="Arial"/>
          <w:sz w:val="24"/>
          <w:szCs w:val="24"/>
        </w:rPr>
        <w:t xml:space="preserve"> при формировании и утверждении местного бюджета на очередной финансовый год.</w:t>
      </w:r>
    </w:p>
    <w:p w:rsidR="00F260A2" w:rsidRPr="00B563DD" w:rsidRDefault="00F260A2" w:rsidP="00F260A2">
      <w:pPr>
        <w:rPr>
          <w:rFonts w:ascii="Arial" w:eastAsia="Calibri" w:hAnsi="Arial" w:cs="Arial"/>
          <w:b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                                           </w:t>
      </w:r>
      <w:r w:rsidRPr="00B563DD">
        <w:rPr>
          <w:rFonts w:ascii="Arial" w:eastAsia="Calibri" w:hAnsi="Arial" w:cs="Arial"/>
          <w:b/>
          <w:sz w:val="24"/>
          <w:szCs w:val="24"/>
        </w:rPr>
        <w:t>6. Механизм реализации Программы</w:t>
      </w:r>
    </w:p>
    <w:p w:rsidR="00F260A2" w:rsidRPr="00B563DD" w:rsidRDefault="00F260A2" w:rsidP="00F260A2">
      <w:pPr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  Механизм реализации программы предусматривает ежегодное формирование перечня первоочередных мероприятий с распределением выделяемых бюджетных средств.</w:t>
      </w:r>
    </w:p>
    <w:p w:rsidR="00F260A2" w:rsidRPr="00B563DD" w:rsidRDefault="00F260A2" w:rsidP="00F260A2">
      <w:pPr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 Администрация МО «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Кырма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>», как ответственный исполнитель Программы, формирует бюджетную заявку, предусматривающую объемы ассигнований на последовательную реализацию мероприятий программы.</w:t>
      </w:r>
    </w:p>
    <w:p w:rsidR="00F260A2" w:rsidRPr="00B563DD" w:rsidRDefault="00F260A2" w:rsidP="00F260A2">
      <w:pPr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 Основные исполнители программы осуществляют организацию и обеспечивают выполнение в полном объеме предусмотренных программных мероприятий. Исполнители мероприятий несут ответственность за своевременное и качественное их выполнение, целевое и рациональное использование финансовых средств и ресурсов, выделяемых на реализацию Программы.</w:t>
      </w:r>
    </w:p>
    <w:p w:rsidR="00F260A2" w:rsidRPr="00B563DD" w:rsidRDefault="00F260A2" w:rsidP="00F260A2">
      <w:pPr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  Администрация МО «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Кырма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>» ежеквартально подводит текущие итоги выполнения Программы.</w:t>
      </w:r>
    </w:p>
    <w:p w:rsidR="00F260A2" w:rsidRPr="00B563DD" w:rsidRDefault="00F260A2" w:rsidP="00F260A2">
      <w:pPr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lastRenderedPageBreak/>
        <w:t xml:space="preserve">     Решение о внесении изменений, предложений в Программу, о прекращении ее реализации принимается главой муниципального образования и Думой  МО «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Кырма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>».</w:t>
      </w:r>
    </w:p>
    <w:p w:rsidR="00F260A2" w:rsidRPr="00B563DD" w:rsidRDefault="00F260A2" w:rsidP="00F260A2">
      <w:pPr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   Программа считается завершенной, и финансирование ее прекращается после выполнения системы программных мероприятий в полном объеме.</w:t>
      </w:r>
    </w:p>
    <w:p w:rsidR="00F260A2" w:rsidRPr="00B563DD" w:rsidRDefault="00F260A2" w:rsidP="00F260A2">
      <w:pPr>
        <w:rPr>
          <w:rFonts w:ascii="Arial" w:eastAsia="Calibri" w:hAnsi="Arial" w:cs="Arial"/>
          <w:b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            </w:t>
      </w:r>
      <w:r w:rsidRPr="00B563DD">
        <w:rPr>
          <w:rFonts w:ascii="Arial" w:eastAsia="Calibri" w:hAnsi="Arial" w:cs="Arial"/>
          <w:b/>
          <w:sz w:val="24"/>
          <w:szCs w:val="24"/>
        </w:rPr>
        <w:t xml:space="preserve">7. Организация управления Программой и </w:t>
      </w:r>
      <w:proofErr w:type="gramStart"/>
      <w:r w:rsidRPr="00B563DD">
        <w:rPr>
          <w:rFonts w:ascii="Arial" w:eastAsia="Calibri" w:hAnsi="Arial" w:cs="Arial"/>
          <w:b/>
          <w:sz w:val="24"/>
          <w:szCs w:val="24"/>
        </w:rPr>
        <w:t>контроль за</w:t>
      </w:r>
      <w:proofErr w:type="gramEnd"/>
      <w:r w:rsidRPr="00B563DD">
        <w:rPr>
          <w:rFonts w:ascii="Arial" w:eastAsia="Calibri" w:hAnsi="Arial" w:cs="Arial"/>
          <w:b/>
          <w:sz w:val="24"/>
          <w:szCs w:val="24"/>
        </w:rPr>
        <w:t xml:space="preserve"> ходом ее реализации.</w:t>
      </w:r>
    </w:p>
    <w:p w:rsidR="00F260A2" w:rsidRPr="00B563DD" w:rsidRDefault="00F260A2" w:rsidP="00F260A2">
      <w:pPr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     Структурные подразделения администрации МО «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Кырма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 xml:space="preserve">»  и некоммерческие организации и учреждения, осуществляющие поддержку малого и среднего предпринимательства и 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самозанятых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 xml:space="preserve"> граждан, организуют выполнение Программы.</w:t>
      </w:r>
    </w:p>
    <w:p w:rsidR="00F260A2" w:rsidRPr="00B563DD" w:rsidRDefault="00F260A2" w:rsidP="00F260A2">
      <w:pPr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    </w:t>
      </w:r>
      <w:proofErr w:type="gramStart"/>
      <w:r w:rsidRPr="00B563DD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B563DD">
        <w:rPr>
          <w:rFonts w:ascii="Arial" w:eastAsia="Calibri" w:hAnsi="Arial" w:cs="Arial"/>
          <w:sz w:val="24"/>
          <w:szCs w:val="24"/>
        </w:rPr>
        <w:t xml:space="preserve"> реализацией Программы осуществляет администрация МО «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Кырма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>»</w:t>
      </w:r>
    </w:p>
    <w:p w:rsidR="00F260A2" w:rsidRPr="00B563DD" w:rsidRDefault="00F260A2" w:rsidP="00F260A2">
      <w:pPr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                                      </w:t>
      </w:r>
      <w:r w:rsidRPr="00B563DD">
        <w:rPr>
          <w:rFonts w:ascii="Arial" w:eastAsia="Calibri" w:hAnsi="Arial" w:cs="Arial"/>
          <w:b/>
          <w:sz w:val="24"/>
          <w:szCs w:val="24"/>
        </w:rPr>
        <w:t>8. Оценка эффективности Программы</w:t>
      </w:r>
      <w:r w:rsidRPr="00B563DD">
        <w:rPr>
          <w:rFonts w:ascii="Arial" w:eastAsia="Calibri" w:hAnsi="Arial" w:cs="Arial"/>
          <w:sz w:val="24"/>
          <w:szCs w:val="24"/>
        </w:rPr>
        <w:t>.</w:t>
      </w:r>
    </w:p>
    <w:p w:rsidR="00F260A2" w:rsidRPr="00B563DD" w:rsidRDefault="00F260A2" w:rsidP="00F260A2">
      <w:pPr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  Выполнение мероприятий Программы позволит обеспечить условия для сохранения действующих и создания новых субъектов малого предпринимательства и </w:t>
      </w:r>
      <w:proofErr w:type="spellStart"/>
      <w:r w:rsidRPr="00B563DD">
        <w:rPr>
          <w:rFonts w:ascii="Arial" w:eastAsia="Calibri" w:hAnsi="Arial" w:cs="Arial"/>
          <w:sz w:val="24"/>
          <w:szCs w:val="24"/>
        </w:rPr>
        <w:t>самозанятых</w:t>
      </w:r>
      <w:proofErr w:type="spellEnd"/>
      <w:r w:rsidRPr="00B563DD">
        <w:rPr>
          <w:rFonts w:ascii="Arial" w:eastAsia="Calibri" w:hAnsi="Arial" w:cs="Arial"/>
          <w:sz w:val="24"/>
          <w:szCs w:val="24"/>
        </w:rPr>
        <w:t xml:space="preserve"> граждан, что даст возможность увеличить  число рабочих ме</w:t>
      </w:r>
      <w:proofErr w:type="gramStart"/>
      <w:r w:rsidRPr="00B563DD">
        <w:rPr>
          <w:rFonts w:ascii="Arial" w:eastAsia="Calibri" w:hAnsi="Arial" w:cs="Arial"/>
          <w:sz w:val="24"/>
          <w:szCs w:val="24"/>
        </w:rPr>
        <w:t>ст в сф</w:t>
      </w:r>
      <w:proofErr w:type="gramEnd"/>
      <w:r w:rsidRPr="00B563DD">
        <w:rPr>
          <w:rFonts w:ascii="Arial" w:eastAsia="Calibri" w:hAnsi="Arial" w:cs="Arial"/>
          <w:sz w:val="24"/>
          <w:szCs w:val="24"/>
        </w:rPr>
        <w:t>ере малого и среднего предпринимательства на 10-15%.</w:t>
      </w:r>
    </w:p>
    <w:p w:rsidR="00F260A2" w:rsidRPr="00B563DD" w:rsidRDefault="00F260A2" w:rsidP="00F260A2">
      <w:pPr>
        <w:jc w:val="both"/>
        <w:rPr>
          <w:rFonts w:ascii="Arial" w:eastAsia="Calibri" w:hAnsi="Arial" w:cs="Arial"/>
          <w:sz w:val="24"/>
          <w:szCs w:val="24"/>
        </w:rPr>
      </w:pPr>
      <w:r w:rsidRPr="00B563DD">
        <w:rPr>
          <w:rFonts w:ascii="Arial" w:eastAsia="Calibri" w:hAnsi="Arial" w:cs="Arial"/>
          <w:sz w:val="24"/>
          <w:szCs w:val="24"/>
        </w:rPr>
        <w:t xml:space="preserve">     Предполагается, что по завершении мероприятий Программы налоговые поступления от малого и среднего бизнеса увеличатся на 13-15%.</w:t>
      </w:r>
    </w:p>
    <w:p w:rsidR="00E20841" w:rsidRDefault="0008135D"/>
    <w:sectPr w:rsidR="00E20841" w:rsidSect="0010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D71C5"/>
    <w:multiLevelType w:val="hybridMultilevel"/>
    <w:tmpl w:val="6F48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AE"/>
    <w:rsid w:val="0008135D"/>
    <w:rsid w:val="001149A9"/>
    <w:rsid w:val="006228A7"/>
    <w:rsid w:val="0094167A"/>
    <w:rsid w:val="00A61E8B"/>
    <w:rsid w:val="00B365AE"/>
    <w:rsid w:val="00B563DD"/>
    <w:rsid w:val="00F2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60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0A2"/>
    <w:pPr>
      <w:ind w:left="720"/>
      <w:contextualSpacing/>
    </w:pPr>
  </w:style>
  <w:style w:type="table" w:styleId="a3">
    <w:name w:val="Table Grid"/>
    <w:basedOn w:val="a1"/>
    <w:uiPriority w:val="59"/>
    <w:rsid w:val="00F2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60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0A2"/>
    <w:pPr>
      <w:ind w:left="720"/>
      <w:contextualSpacing/>
    </w:pPr>
  </w:style>
  <w:style w:type="table" w:styleId="a3">
    <w:name w:val="Table Grid"/>
    <w:basedOn w:val="a1"/>
    <w:uiPriority w:val="59"/>
    <w:rsid w:val="00F2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2021-07-06T04:53:00Z</cp:lastPrinted>
  <dcterms:created xsi:type="dcterms:W3CDTF">2021-07-06T04:13:00Z</dcterms:created>
  <dcterms:modified xsi:type="dcterms:W3CDTF">2021-07-06T04:55:00Z</dcterms:modified>
</cp:coreProperties>
</file>